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25" w:rsidRPr="002F4972" w:rsidRDefault="00C54C25" w:rsidP="00A84F9F">
      <w:pPr>
        <w:ind w:firstLineChars="0" w:firstLine="0"/>
      </w:pPr>
      <w:r w:rsidRPr="002F4972">
        <w:rPr>
          <w:rFonts w:hint="eastAsia"/>
        </w:rPr>
        <w:t>附件</w:t>
      </w:r>
      <w:r w:rsidRPr="002F4972">
        <w:rPr>
          <w:rFonts w:hint="eastAsia"/>
        </w:rPr>
        <w:t xml:space="preserve">2 </w:t>
      </w:r>
    </w:p>
    <w:p w:rsidR="00A84F9F" w:rsidRPr="002F4972" w:rsidRDefault="00A84F9F" w:rsidP="00A84F9F">
      <w:pPr>
        <w:ind w:firstLineChars="0" w:firstLine="0"/>
        <w:jc w:val="center"/>
        <w:rPr>
          <w:rFonts w:ascii="华文中宋" w:eastAsia="华文中宋" w:hAnsi="华文中宋"/>
          <w:sz w:val="36"/>
          <w:szCs w:val="36"/>
        </w:rPr>
      </w:pPr>
      <w:bookmarkStart w:id="0" w:name="_GoBack"/>
      <w:bookmarkEnd w:id="0"/>
    </w:p>
    <w:p w:rsidR="00C54C25" w:rsidRPr="002F4972" w:rsidRDefault="00C54C25" w:rsidP="00A84F9F">
      <w:pPr>
        <w:ind w:firstLineChars="0" w:firstLine="0"/>
        <w:jc w:val="center"/>
        <w:rPr>
          <w:rFonts w:ascii="华文中宋" w:eastAsia="华文中宋" w:hAnsi="华文中宋"/>
          <w:sz w:val="36"/>
          <w:szCs w:val="36"/>
        </w:rPr>
      </w:pPr>
      <w:r w:rsidRPr="002F4972">
        <w:rPr>
          <w:rFonts w:ascii="华文中宋" w:eastAsia="华文中宋" w:hAnsi="华文中宋" w:hint="eastAsia"/>
          <w:sz w:val="36"/>
          <w:szCs w:val="36"/>
        </w:rPr>
        <w:t>重点培养创新类“项目+团队”申报条件和程序</w:t>
      </w:r>
    </w:p>
    <w:p w:rsidR="00A84F9F" w:rsidRPr="002F4972" w:rsidRDefault="00A84F9F" w:rsidP="00C54C25">
      <w:pPr>
        <w:ind w:firstLine="680"/>
      </w:pPr>
    </w:p>
    <w:p w:rsidR="00C54C25" w:rsidRPr="002F4972" w:rsidRDefault="00C54C25" w:rsidP="00B23F9B">
      <w:pPr>
        <w:ind w:firstLine="683"/>
        <w:rPr>
          <w:b/>
        </w:rPr>
      </w:pPr>
      <w:r w:rsidRPr="002F4972">
        <w:rPr>
          <w:rFonts w:hint="eastAsia"/>
          <w:b/>
        </w:rPr>
        <w:t>一、申报单位</w:t>
      </w:r>
    </w:p>
    <w:p w:rsidR="00C54C25" w:rsidRPr="002F4972" w:rsidRDefault="00C54C25" w:rsidP="00C54C25">
      <w:pPr>
        <w:ind w:firstLine="680"/>
      </w:pPr>
      <w:r w:rsidRPr="002F4972">
        <w:rPr>
          <w:rFonts w:hint="eastAsia"/>
        </w:rPr>
        <w:t>“项目</w:t>
      </w:r>
      <w:r w:rsidRPr="002F4972">
        <w:rPr>
          <w:rFonts w:hint="eastAsia"/>
        </w:rPr>
        <w:t>+</w:t>
      </w:r>
      <w:r w:rsidRPr="002F4972">
        <w:rPr>
          <w:rFonts w:hint="eastAsia"/>
        </w:rPr>
        <w:t>团队”所在高校、科研院所、医疗卫生机构、企业等单位。已入选天津市人才发展特殊支持计划高层次创新创业团队、天津市“</w:t>
      </w:r>
      <w:r w:rsidRPr="002F4972">
        <w:rPr>
          <w:rFonts w:hint="eastAsia"/>
        </w:rPr>
        <w:t>131</w:t>
      </w:r>
      <w:r w:rsidRPr="002F4972">
        <w:rPr>
          <w:rFonts w:hint="eastAsia"/>
        </w:rPr>
        <w:t>”创新型人才团队等市级人才专项资助的，不在本专项支持范围。</w:t>
      </w:r>
    </w:p>
    <w:p w:rsidR="00C54C25" w:rsidRPr="002F4972" w:rsidRDefault="00C54C25" w:rsidP="00B23F9B">
      <w:pPr>
        <w:ind w:firstLine="683"/>
        <w:rPr>
          <w:b/>
        </w:rPr>
      </w:pPr>
      <w:r w:rsidRPr="002F4972">
        <w:rPr>
          <w:rFonts w:hint="eastAsia"/>
          <w:b/>
        </w:rPr>
        <w:t>二、申报条件</w:t>
      </w:r>
    </w:p>
    <w:p w:rsidR="00C54C25" w:rsidRPr="002F4972" w:rsidRDefault="00C54C25" w:rsidP="00C54C25">
      <w:pPr>
        <w:ind w:firstLine="680"/>
      </w:pPr>
      <w:r w:rsidRPr="002F4972">
        <w:rPr>
          <w:rFonts w:hint="eastAsia"/>
        </w:rPr>
        <w:t>申报重点培养创新类“项目</w:t>
      </w:r>
      <w:r w:rsidRPr="002F4972">
        <w:rPr>
          <w:rFonts w:hint="eastAsia"/>
        </w:rPr>
        <w:t>+</w:t>
      </w:r>
      <w:r w:rsidRPr="002F4972">
        <w:rPr>
          <w:rFonts w:hint="eastAsia"/>
        </w:rPr>
        <w:t>团队”应符合下列基本条件和相应级别条件。</w:t>
      </w:r>
    </w:p>
    <w:p w:rsidR="00C54C25" w:rsidRPr="002F4972" w:rsidRDefault="00C54C25" w:rsidP="00C54C25">
      <w:pPr>
        <w:ind w:firstLine="680"/>
      </w:pPr>
      <w:r w:rsidRPr="002F4972">
        <w:rPr>
          <w:rFonts w:hint="eastAsia"/>
        </w:rPr>
        <w:t>（一）基本条件</w:t>
      </w:r>
    </w:p>
    <w:p w:rsidR="00C54C25" w:rsidRPr="002F4972" w:rsidRDefault="00C54C25" w:rsidP="00C54C25">
      <w:pPr>
        <w:ind w:firstLine="680"/>
      </w:pPr>
      <w:r w:rsidRPr="002F4972">
        <w:rPr>
          <w:rFonts w:hint="eastAsia"/>
        </w:rPr>
        <w:t>团队具有明确的创新目标和科研规划，所从事科研工作或技术创新方向符合我市重点发展方向和长远需求。团队人员结构合理，应包含创新研究、技术转化及企业技术人员，成员数应不少于</w:t>
      </w:r>
      <w:r w:rsidRPr="002F4972">
        <w:rPr>
          <w:rFonts w:hint="eastAsia"/>
        </w:rPr>
        <w:t>3</w:t>
      </w:r>
      <w:r w:rsidRPr="002F4972">
        <w:rPr>
          <w:rFonts w:hint="eastAsia"/>
        </w:rPr>
        <w:t>人（含带头人、核心成员），团队成员需与带头人有稳定的合作关系，可跨单位协作。核心成员应在津工作。</w:t>
      </w:r>
    </w:p>
    <w:p w:rsidR="00C54C25" w:rsidRPr="002F4972" w:rsidRDefault="00C54C25" w:rsidP="00C54C25">
      <w:pPr>
        <w:ind w:firstLine="680"/>
      </w:pPr>
      <w:r w:rsidRPr="002F4972">
        <w:rPr>
          <w:rFonts w:hint="eastAsia"/>
        </w:rPr>
        <w:t>（二）</w:t>
      </w:r>
      <w:r w:rsidRPr="002F4972">
        <w:rPr>
          <w:rFonts w:hint="eastAsia"/>
        </w:rPr>
        <w:t>A</w:t>
      </w:r>
      <w:r w:rsidRPr="002F4972">
        <w:rPr>
          <w:rFonts w:hint="eastAsia"/>
        </w:rPr>
        <w:t>级团队条件</w:t>
      </w:r>
    </w:p>
    <w:p w:rsidR="00C54C25" w:rsidRPr="002F4972" w:rsidRDefault="00C54C25" w:rsidP="00C54C25">
      <w:pPr>
        <w:ind w:firstLine="680"/>
      </w:pPr>
      <w:r w:rsidRPr="002F4972">
        <w:rPr>
          <w:rFonts w:hint="eastAsia"/>
        </w:rPr>
        <w:t>1</w:t>
      </w:r>
      <w:r w:rsidRPr="002F4972">
        <w:rPr>
          <w:rFonts w:hint="eastAsia"/>
        </w:rPr>
        <w:t>．项目条件：科研项目（课题）处于学科前沿，具有国际先进、国内领先的技术水平，成果能提升国家科学研究</w:t>
      </w:r>
      <w:r w:rsidRPr="002F4972">
        <w:rPr>
          <w:rFonts w:hint="eastAsia"/>
        </w:rPr>
        <w:lastRenderedPageBreak/>
        <w:t>水平；或技术水平处于国际先进，能够实现产业化，市场前景好。</w:t>
      </w:r>
    </w:p>
    <w:p w:rsidR="00C54C25" w:rsidRPr="002F4972" w:rsidRDefault="00C54C25" w:rsidP="00C54C25">
      <w:pPr>
        <w:ind w:firstLine="680"/>
      </w:pPr>
      <w:r w:rsidRPr="002F4972">
        <w:rPr>
          <w:rFonts w:hint="eastAsia"/>
        </w:rPr>
        <w:t>2</w:t>
      </w:r>
      <w:r w:rsidRPr="002F4972">
        <w:rPr>
          <w:rFonts w:hint="eastAsia"/>
        </w:rPr>
        <w:t>．团队带头人条件：具有较强自主创新能力，能突破关键技术，或带动本专业、本学科、本行业在国际处于领先水平的顶尖、领军人才；或具有承担国家重点科研课题、重点工程和重大建设项目经历的人才；或在国外知名高校、科研院所、医疗卫生机构等担任副教授（相当于）及以上职务，以及国内知名高校、科研院所、医疗卫生机构等担任教授（相当于）职务的人才；或人工智能、生物医药、新能源新材料等战略性新兴产业领军企业的技术研发负责人。</w:t>
      </w:r>
    </w:p>
    <w:p w:rsidR="00C54C25" w:rsidRPr="002F4972" w:rsidRDefault="00C54C25" w:rsidP="00C54C25">
      <w:pPr>
        <w:ind w:firstLine="680"/>
      </w:pPr>
      <w:r w:rsidRPr="002F4972">
        <w:rPr>
          <w:rFonts w:hint="eastAsia"/>
        </w:rPr>
        <w:t>（三）</w:t>
      </w:r>
      <w:r w:rsidRPr="002F4972">
        <w:rPr>
          <w:rFonts w:hint="eastAsia"/>
        </w:rPr>
        <w:t>B</w:t>
      </w:r>
      <w:r w:rsidRPr="002F4972">
        <w:rPr>
          <w:rFonts w:hint="eastAsia"/>
        </w:rPr>
        <w:t>级团队条件</w:t>
      </w:r>
    </w:p>
    <w:p w:rsidR="00C54C25" w:rsidRPr="002F4972" w:rsidRDefault="00C54C25" w:rsidP="00C54C25">
      <w:pPr>
        <w:ind w:firstLine="680"/>
      </w:pPr>
      <w:r w:rsidRPr="002F4972">
        <w:rPr>
          <w:rFonts w:hint="eastAsia"/>
        </w:rPr>
        <w:t>1</w:t>
      </w:r>
      <w:r w:rsidRPr="002F4972">
        <w:rPr>
          <w:rFonts w:hint="eastAsia"/>
        </w:rPr>
        <w:t>．项目条件：科研项目（课题）处于国内先进水平，成果能提升我市科学研究水平；或技术水平处于行业领先，能够实现产业化，市场前景良好。</w:t>
      </w:r>
    </w:p>
    <w:p w:rsidR="00C54C25" w:rsidRPr="002F4972" w:rsidRDefault="00C54C25" w:rsidP="00C54C25">
      <w:pPr>
        <w:ind w:firstLine="680"/>
      </w:pPr>
      <w:r w:rsidRPr="002F4972">
        <w:rPr>
          <w:rFonts w:hint="eastAsia"/>
        </w:rPr>
        <w:t>2</w:t>
      </w:r>
      <w:r w:rsidRPr="002F4972">
        <w:rPr>
          <w:rFonts w:hint="eastAsia"/>
        </w:rPr>
        <w:t>．团队带头人条件：在本学科、本专业领域取得较高水平科研成果，学术技术处于领先水平的高端人才；或具有参与省部级及以上科技项目、工程建设项目经验的人才；或符合我市重点产业发展方向，具有较好市场潜力的企业技术研发负责人。</w:t>
      </w:r>
    </w:p>
    <w:p w:rsidR="00C54C25" w:rsidRPr="002F4972" w:rsidRDefault="00C54C25" w:rsidP="00C54C25">
      <w:pPr>
        <w:ind w:firstLine="680"/>
      </w:pPr>
      <w:r w:rsidRPr="002F4972">
        <w:rPr>
          <w:rFonts w:hint="eastAsia"/>
        </w:rPr>
        <w:t>（四）</w:t>
      </w:r>
      <w:r w:rsidRPr="002F4972">
        <w:rPr>
          <w:rFonts w:hint="eastAsia"/>
        </w:rPr>
        <w:t>C</w:t>
      </w:r>
      <w:r w:rsidRPr="002F4972">
        <w:rPr>
          <w:rFonts w:hint="eastAsia"/>
        </w:rPr>
        <w:t>级团队条件</w:t>
      </w:r>
    </w:p>
    <w:p w:rsidR="00C54C25" w:rsidRPr="002F4972" w:rsidRDefault="00C54C25" w:rsidP="00C54C25">
      <w:pPr>
        <w:ind w:firstLine="680"/>
      </w:pPr>
      <w:r w:rsidRPr="002F4972">
        <w:rPr>
          <w:rFonts w:hint="eastAsia"/>
        </w:rPr>
        <w:t>1</w:t>
      </w:r>
      <w:r w:rsidRPr="002F4972">
        <w:rPr>
          <w:rFonts w:hint="eastAsia"/>
        </w:rPr>
        <w:t>．项目条件：科研项目（课题）具有较强创新性；或技术水平处于行业先进，能够实现产业化，市场前景较好。</w:t>
      </w:r>
    </w:p>
    <w:p w:rsidR="00C54C25" w:rsidRPr="002F4972" w:rsidRDefault="00C54C25" w:rsidP="00C54C25">
      <w:pPr>
        <w:ind w:firstLine="680"/>
      </w:pPr>
      <w:r w:rsidRPr="002F4972">
        <w:rPr>
          <w:rFonts w:hint="eastAsia"/>
        </w:rPr>
        <w:lastRenderedPageBreak/>
        <w:t>2</w:t>
      </w:r>
      <w:r w:rsidRPr="002F4972">
        <w:rPr>
          <w:rFonts w:hint="eastAsia"/>
        </w:rPr>
        <w:t>．团队带头人条件：博士或具有副高级以上职称的人才；或年龄在</w:t>
      </w:r>
      <w:r w:rsidRPr="002F4972">
        <w:rPr>
          <w:rFonts w:hint="eastAsia"/>
        </w:rPr>
        <w:t>40</w:t>
      </w:r>
      <w:r w:rsidRPr="002F4972">
        <w:rPr>
          <w:rFonts w:hint="eastAsia"/>
        </w:rPr>
        <w:t>周岁以下，具有一定科研能力及创新潜力的人才。</w:t>
      </w:r>
    </w:p>
    <w:p w:rsidR="00C54C25" w:rsidRPr="002F4972" w:rsidRDefault="00C54C25" w:rsidP="00B23F9B">
      <w:pPr>
        <w:ind w:firstLine="683"/>
        <w:rPr>
          <w:b/>
        </w:rPr>
      </w:pPr>
      <w:r w:rsidRPr="002F4972">
        <w:rPr>
          <w:rFonts w:hint="eastAsia"/>
          <w:b/>
        </w:rPr>
        <w:t>三、报审程序</w:t>
      </w:r>
    </w:p>
    <w:p w:rsidR="00C54C25" w:rsidRPr="002F4972" w:rsidRDefault="00C54C25" w:rsidP="00C54C25">
      <w:pPr>
        <w:ind w:firstLine="680"/>
      </w:pPr>
      <w:r w:rsidRPr="002F4972">
        <w:rPr>
          <w:rFonts w:hint="eastAsia"/>
        </w:rPr>
        <w:t>市</w:t>
      </w:r>
      <w:proofErr w:type="gramStart"/>
      <w:r w:rsidRPr="002F4972">
        <w:rPr>
          <w:rFonts w:hint="eastAsia"/>
        </w:rPr>
        <w:t>人社局</w:t>
      </w:r>
      <w:proofErr w:type="gramEnd"/>
      <w:r w:rsidRPr="002F4972">
        <w:rPr>
          <w:rFonts w:hint="eastAsia"/>
        </w:rPr>
        <w:t>每年组织</w:t>
      </w:r>
      <w:r w:rsidRPr="002F4972">
        <w:rPr>
          <w:rFonts w:hint="eastAsia"/>
        </w:rPr>
        <w:t>1</w:t>
      </w:r>
      <w:r w:rsidRPr="002F4972">
        <w:rPr>
          <w:rFonts w:hint="eastAsia"/>
        </w:rPr>
        <w:t>次申报工作。</w:t>
      </w:r>
    </w:p>
    <w:p w:rsidR="00C54C25" w:rsidRPr="002F4972" w:rsidRDefault="00C54C25" w:rsidP="00C54C25">
      <w:pPr>
        <w:ind w:firstLine="680"/>
      </w:pPr>
      <w:r w:rsidRPr="002F4972">
        <w:rPr>
          <w:rFonts w:hint="eastAsia"/>
        </w:rPr>
        <w:t>（一）组织申报。创新类“项目</w:t>
      </w:r>
      <w:r w:rsidRPr="002F4972">
        <w:rPr>
          <w:rFonts w:hint="eastAsia"/>
        </w:rPr>
        <w:t>+</w:t>
      </w:r>
      <w:r w:rsidRPr="002F4972">
        <w:rPr>
          <w:rFonts w:hint="eastAsia"/>
        </w:rPr>
        <w:t>团队”按照申报单位隶属关系，由主管部门组织申报。其中，非公有制单位由属地所在的区人社局组织申报。</w:t>
      </w:r>
    </w:p>
    <w:p w:rsidR="00C54C25" w:rsidRPr="002F4972" w:rsidRDefault="00C54C25" w:rsidP="00C54C25">
      <w:pPr>
        <w:ind w:firstLine="680"/>
      </w:pPr>
      <w:r w:rsidRPr="002F4972">
        <w:rPr>
          <w:rFonts w:hint="eastAsia"/>
        </w:rPr>
        <w:t>（二）资格审查。主管部门按照申报条件对申报材料进行资格审查，重点审查申报材料真实性，出具推荐意见函，将审查后的申报材料电子版汇总后报市引进人才综合服务中心指定邮箱或申报系统。</w:t>
      </w:r>
      <w:r w:rsidRPr="002F4972">
        <w:rPr>
          <w:rFonts w:hint="eastAsia"/>
        </w:rPr>
        <w:t xml:space="preserve"> </w:t>
      </w:r>
    </w:p>
    <w:p w:rsidR="00C54C25" w:rsidRPr="002F4972" w:rsidRDefault="00C54C25" w:rsidP="00C54C25">
      <w:pPr>
        <w:ind w:firstLine="680"/>
      </w:pPr>
      <w:r w:rsidRPr="002F4972">
        <w:rPr>
          <w:rFonts w:hint="eastAsia"/>
        </w:rPr>
        <w:t>（三）专家评审。市</w:t>
      </w:r>
      <w:proofErr w:type="gramStart"/>
      <w:r w:rsidRPr="002F4972">
        <w:rPr>
          <w:rFonts w:hint="eastAsia"/>
        </w:rPr>
        <w:t>人社局</w:t>
      </w:r>
      <w:proofErr w:type="gramEnd"/>
      <w:r w:rsidRPr="002F4972">
        <w:rPr>
          <w:rFonts w:hint="eastAsia"/>
        </w:rPr>
        <w:t>依据高层次人才项目评审有关规定制定评审方案，组建专家评审委员会，按行业领域对“项目</w:t>
      </w:r>
      <w:r w:rsidRPr="002F4972">
        <w:rPr>
          <w:rFonts w:hint="eastAsia"/>
        </w:rPr>
        <w:t>+</w:t>
      </w:r>
      <w:r w:rsidRPr="002F4972">
        <w:rPr>
          <w:rFonts w:hint="eastAsia"/>
        </w:rPr>
        <w:t>团队”进行分级评审，提出建议名单。</w:t>
      </w:r>
    </w:p>
    <w:p w:rsidR="00C54C25" w:rsidRPr="002F4972" w:rsidRDefault="00C54C25" w:rsidP="00C54C25">
      <w:pPr>
        <w:ind w:firstLine="680"/>
      </w:pPr>
      <w:r w:rsidRPr="002F4972">
        <w:rPr>
          <w:rFonts w:hint="eastAsia"/>
        </w:rPr>
        <w:t>（四）审核批准。市</w:t>
      </w:r>
      <w:proofErr w:type="gramStart"/>
      <w:r w:rsidRPr="002F4972">
        <w:rPr>
          <w:rFonts w:hint="eastAsia"/>
        </w:rPr>
        <w:t>人社局</w:t>
      </w:r>
      <w:proofErr w:type="gramEnd"/>
      <w:r w:rsidRPr="002F4972">
        <w:rPr>
          <w:rFonts w:hint="eastAsia"/>
        </w:rPr>
        <w:t>向市人才工作领导小组报送建议名单，经批准同意后，在市</w:t>
      </w:r>
      <w:proofErr w:type="gramStart"/>
      <w:r w:rsidRPr="002F4972">
        <w:rPr>
          <w:rFonts w:hint="eastAsia"/>
        </w:rPr>
        <w:t>人社局</w:t>
      </w:r>
      <w:proofErr w:type="gramEnd"/>
      <w:r w:rsidRPr="002F4972">
        <w:rPr>
          <w:rFonts w:hint="eastAsia"/>
        </w:rPr>
        <w:t>及主管</w:t>
      </w:r>
      <w:proofErr w:type="gramStart"/>
      <w:r w:rsidRPr="002F4972">
        <w:rPr>
          <w:rFonts w:hint="eastAsia"/>
        </w:rPr>
        <w:t>部门官网公示</w:t>
      </w:r>
      <w:proofErr w:type="gramEnd"/>
      <w:r w:rsidRPr="002F4972">
        <w:rPr>
          <w:rFonts w:hint="eastAsia"/>
        </w:rPr>
        <w:t>5</w:t>
      </w:r>
      <w:r w:rsidRPr="002F4972">
        <w:rPr>
          <w:rFonts w:hint="eastAsia"/>
        </w:rPr>
        <w:t>个工作日，对公示无异议的，向社会发布入选名单。</w:t>
      </w:r>
    </w:p>
    <w:p w:rsidR="00C54C25" w:rsidRPr="002F4972" w:rsidRDefault="00C54C25" w:rsidP="00B23F9B">
      <w:pPr>
        <w:ind w:firstLine="683"/>
        <w:rPr>
          <w:b/>
        </w:rPr>
      </w:pPr>
      <w:r w:rsidRPr="002F4972">
        <w:rPr>
          <w:rFonts w:hint="eastAsia"/>
          <w:b/>
        </w:rPr>
        <w:t>四、申报材料</w:t>
      </w:r>
    </w:p>
    <w:p w:rsidR="00C54C25" w:rsidRPr="002F4972" w:rsidRDefault="00C54C25" w:rsidP="00C54C25">
      <w:pPr>
        <w:ind w:firstLine="680"/>
      </w:pPr>
      <w:r w:rsidRPr="002F4972">
        <w:rPr>
          <w:rFonts w:hint="eastAsia"/>
        </w:rPr>
        <w:t>（一）《天津市重点培养创新类“项目</w:t>
      </w:r>
      <w:r w:rsidRPr="002F4972">
        <w:rPr>
          <w:rFonts w:hint="eastAsia"/>
        </w:rPr>
        <w:t>+</w:t>
      </w:r>
      <w:r w:rsidRPr="002F4972">
        <w:rPr>
          <w:rFonts w:hint="eastAsia"/>
        </w:rPr>
        <w:t>团队”申报表》；</w:t>
      </w:r>
    </w:p>
    <w:p w:rsidR="00C54C25" w:rsidRPr="002F4972" w:rsidRDefault="00C54C25" w:rsidP="00C54C25">
      <w:pPr>
        <w:ind w:firstLine="680"/>
      </w:pPr>
      <w:r w:rsidRPr="002F4972">
        <w:rPr>
          <w:rFonts w:hint="eastAsia"/>
        </w:rPr>
        <w:t>（二）各主管部门出具的推荐意见函；</w:t>
      </w:r>
    </w:p>
    <w:p w:rsidR="00C54C25" w:rsidRPr="002F4972" w:rsidRDefault="00C54C25" w:rsidP="00C54C25">
      <w:pPr>
        <w:ind w:firstLine="680"/>
      </w:pPr>
      <w:r w:rsidRPr="002F4972">
        <w:rPr>
          <w:rFonts w:hint="eastAsia"/>
        </w:rPr>
        <w:lastRenderedPageBreak/>
        <w:t>（三）承担项目、获得奖励、发表论文、创造效益等团队认为能证明项目（课题）和成员水平的材料。</w:t>
      </w:r>
    </w:p>
    <w:p w:rsidR="00C77A09" w:rsidRPr="002F4972" w:rsidRDefault="00C54C25" w:rsidP="00C54C25">
      <w:pPr>
        <w:ind w:firstLine="680"/>
      </w:pPr>
      <w:r w:rsidRPr="002F4972">
        <w:rPr>
          <w:rFonts w:hint="eastAsia"/>
        </w:rPr>
        <w:t>上述申报材料需准备原件，供各主管部门审查。</w:t>
      </w:r>
    </w:p>
    <w:sectPr w:rsidR="00C77A09" w:rsidRPr="002F4972" w:rsidSect="00A31B6F">
      <w:headerReference w:type="even" r:id="rId7"/>
      <w:headerReference w:type="default" r:id="rId8"/>
      <w:footerReference w:type="even" r:id="rId9"/>
      <w:footerReference w:type="default" r:id="rId10"/>
      <w:headerReference w:type="first" r:id="rId11"/>
      <w:footerReference w:type="first" r:id="rId12"/>
      <w:pgSz w:w="11906" w:h="16838"/>
      <w:pgMar w:top="2041" w:right="1559" w:bottom="1701"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3F" w:rsidRDefault="0073493F" w:rsidP="002F4972">
      <w:pPr>
        <w:spacing w:line="240" w:lineRule="auto"/>
        <w:ind w:firstLine="680"/>
      </w:pPr>
      <w:r>
        <w:separator/>
      </w:r>
    </w:p>
  </w:endnote>
  <w:endnote w:type="continuationSeparator" w:id="0">
    <w:p w:rsidR="0073493F" w:rsidRDefault="0073493F" w:rsidP="002F4972">
      <w:pPr>
        <w:spacing w:line="240" w:lineRule="auto"/>
        <w:ind w:firstLine="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rsidP="002F497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rsidP="002F4972">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rsidP="002F497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3F" w:rsidRDefault="0073493F" w:rsidP="002F4972">
      <w:pPr>
        <w:spacing w:line="240" w:lineRule="auto"/>
        <w:ind w:firstLine="680"/>
      </w:pPr>
      <w:r>
        <w:separator/>
      </w:r>
    </w:p>
  </w:footnote>
  <w:footnote w:type="continuationSeparator" w:id="0">
    <w:p w:rsidR="0073493F" w:rsidRDefault="0073493F" w:rsidP="002F4972">
      <w:pPr>
        <w:spacing w:line="240" w:lineRule="auto"/>
        <w:ind w:firstLine="6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rsidP="002F4972">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Pr="002F4972" w:rsidRDefault="002F4972" w:rsidP="002F4972">
    <w:pPr>
      <w:ind w:left="6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rsidP="002F497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25"/>
    <w:rsid w:val="001C0E7D"/>
    <w:rsid w:val="002B6695"/>
    <w:rsid w:val="002F4972"/>
    <w:rsid w:val="0067596D"/>
    <w:rsid w:val="0073493F"/>
    <w:rsid w:val="007A719C"/>
    <w:rsid w:val="009568A4"/>
    <w:rsid w:val="00A31B6F"/>
    <w:rsid w:val="00A84F9F"/>
    <w:rsid w:val="00B23F9B"/>
    <w:rsid w:val="00C54C25"/>
    <w:rsid w:val="00C77A09"/>
    <w:rsid w:val="00F3739D"/>
    <w:rsid w:val="00F37CB1"/>
    <w:rsid w:val="00FA3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4"/>
        <w:szCs w:val="22"/>
        <w:lang w:val="en-US" w:eastAsia="zh-CN" w:bidi="ar-SA"/>
      </w:rPr>
    </w:rPrDefault>
    <w:pPrDefault>
      <w:pPr>
        <w:spacing w:line="588"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97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F4972"/>
    <w:rPr>
      <w:sz w:val="18"/>
      <w:szCs w:val="18"/>
    </w:rPr>
  </w:style>
  <w:style w:type="paragraph" w:styleId="a4">
    <w:name w:val="footer"/>
    <w:basedOn w:val="a"/>
    <w:link w:val="Char0"/>
    <w:uiPriority w:val="99"/>
    <w:unhideWhenUsed/>
    <w:rsid w:val="002F497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F49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4"/>
        <w:szCs w:val="22"/>
        <w:lang w:val="en-US" w:eastAsia="zh-CN" w:bidi="ar-SA"/>
      </w:rPr>
    </w:rPrDefault>
    <w:pPrDefault>
      <w:pPr>
        <w:spacing w:line="588"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97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F4972"/>
    <w:rPr>
      <w:sz w:val="18"/>
      <w:szCs w:val="18"/>
    </w:rPr>
  </w:style>
  <w:style w:type="paragraph" w:styleId="a4">
    <w:name w:val="footer"/>
    <w:basedOn w:val="a"/>
    <w:link w:val="Char0"/>
    <w:uiPriority w:val="99"/>
    <w:unhideWhenUsed/>
    <w:rsid w:val="002F497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F49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c:creator>
  <cp:lastModifiedBy>SY</cp:lastModifiedBy>
  <cp:revision>12</cp:revision>
  <dcterms:created xsi:type="dcterms:W3CDTF">2020-03-23T02:02:00Z</dcterms:created>
  <dcterms:modified xsi:type="dcterms:W3CDTF">2020-03-26T02:46:00Z</dcterms:modified>
</cp:coreProperties>
</file>